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EE" w:rsidRPr="001F37EE" w:rsidRDefault="001F37EE" w:rsidP="001F37EE">
      <w:pPr>
        <w:rPr>
          <w:rFonts w:ascii="Source Sans Pro" w:hAnsi="Source Sans Pro"/>
          <w:b/>
          <w:sz w:val="24"/>
          <w:szCs w:val="24"/>
        </w:rPr>
      </w:pPr>
      <w:r w:rsidRPr="001F37EE">
        <w:rPr>
          <w:rFonts w:ascii="Source Sans Pro" w:hAnsi="Source Sans Pro"/>
          <w:b/>
          <w:sz w:val="24"/>
          <w:szCs w:val="24"/>
        </w:rPr>
        <w:t xml:space="preserve">Sticking-Plaster </w:t>
      </w:r>
      <w:r w:rsidR="0000185D">
        <w:rPr>
          <w:rFonts w:ascii="Source Sans Pro" w:hAnsi="Source Sans Pro"/>
          <w:b/>
          <w:sz w:val="24"/>
          <w:szCs w:val="24"/>
        </w:rPr>
        <w:t>Solution to a P</w:t>
      </w:r>
      <w:r w:rsidRPr="001F37EE">
        <w:rPr>
          <w:rFonts w:ascii="Source Sans Pro" w:hAnsi="Source Sans Pro"/>
          <w:b/>
          <w:sz w:val="24"/>
          <w:szCs w:val="24"/>
        </w:rPr>
        <w:t>roblem with Charities Legislation</w:t>
      </w:r>
    </w:p>
    <w:p w:rsidR="001F37EE" w:rsidRDefault="001F37EE" w:rsidP="001F37EE">
      <w:pPr>
        <w:rPr>
          <w:rFonts w:ascii="Source Sans Pro" w:hAnsi="Source Sans Pro"/>
        </w:rPr>
      </w:pPr>
      <w:r w:rsidRPr="001F37EE">
        <w:rPr>
          <w:rFonts w:ascii="Source Sans Pro" w:hAnsi="Source Sans Pro"/>
        </w:rPr>
        <w:t>Government has decided on changes to the tax regime instead of dealing with the real issue, which is a problem with the Charities Act.</w:t>
      </w:r>
      <w:r w:rsidRPr="001F37EE">
        <w:rPr>
          <w:rFonts w:ascii="Source Sans Pro" w:hAnsi="Source Sans Pro"/>
        </w:rPr>
        <w:br/>
      </w:r>
      <w:r w:rsidRPr="001F37EE">
        <w:rPr>
          <w:rFonts w:ascii="Source Sans Pro" w:hAnsi="Source Sans Pro"/>
        </w:rPr>
        <w:br/>
        <w:t xml:space="preserve">The announcement that special tax provisions for charitable providers of community housing will be put through Parliament is like putting a sticking plaster on a </w:t>
      </w:r>
      <w:r w:rsidR="00AB3136">
        <w:rPr>
          <w:rFonts w:ascii="Source Sans Pro" w:hAnsi="Source Sans Pro"/>
        </w:rPr>
        <w:t>broken leg</w:t>
      </w:r>
      <w:r w:rsidRPr="001F37EE">
        <w:rPr>
          <w:rFonts w:ascii="Source Sans Pro" w:hAnsi="Source Sans Pro"/>
        </w:rPr>
        <w:t xml:space="preserve"> and hoping it will go away, says Dave Henderson, Chair of the ComVoices group of community organisations and external relations manager for Hui E! Community Aotearoa.</w:t>
      </w:r>
      <w:r w:rsidRPr="001F37EE">
        <w:rPr>
          <w:rFonts w:ascii="Source Sans Pro" w:hAnsi="Source Sans Pro"/>
        </w:rPr>
        <w:br/>
      </w:r>
      <w:r w:rsidRPr="001F37EE">
        <w:rPr>
          <w:rFonts w:ascii="Source Sans Pro" w:hAnsi="Source Sans Pro"/>
        </w:rPr>
        <w:br/>
        <w:t>"It's ironic that it was National Party MPs who first said there would be problems with the Charities Act, when it was put through Parliament more than 10 years ago", said Mr Henderson. "Perhaps they don't remember, but they extracted a promise from the then Labour Government that the Act would be reviewed after 5 years. Under various Ministers since then the review has been postponed, rescheduled, postponed again and then cancelled."</w:t>
      </w:r>
      <w:r w:rsidRPr="001F37EE">
        <w:rPr>
          <w:rFonts w:ascii="Source Sans Pro" w:hAnsi="Source Sans Pro"/>
        </w:rPr>
        <w:br/>
      </w:r>
      <w:r w:rsidRPr="001F37EE">
        <w:rPr>
          <w:rFonts w:ascii="Source Sans Pro" w:hAnsi="Source Sans Pro"/>
        </w:rPr>
        <w:br/>
        <w:t xml:space="preserve">Now we have an acknowledgement from Ministers that some community housing providers, who have been providing valuable services for years in support of vulnerable people in our communities, within the Charities Act, </w:t>
      </w:r>
      <w:r>
        <w:rPr>
          <w:rFonts w:ascii="Source Sans Pro" w:hAnsi="Source Sans Pro"/>
        </w:rPr>
        <w:t>may</w:t>
      </w:r>
      <w:r w:rsidRPr="001F37EE">
        <w:rPr>
          <w:rFonts w:ascii="Source Sans Pro" w:hAnsi="Source Sans Pro"/>
        </w:rPr>
        <w:t xml:space="preserve"> lose their charitab</w:t>
      </w:r>
      <w:r w:rsidR="00AB3136">
        <w:rPr>
          <w:rFonts w:ascii="Source Sans Pro" w:hAnsi="Source Sans Pro"/>
        </w:rPr>
        <w:t>le status because of the way that Act</w:t>
      </w:r>
      <w:r w:rsidRPr="001F37EE">
        <w:rPr>
          <w:rFonts w:ascii="Source Sans Pro" w:hAnsi="Source Sans Pro"/>
        </w:rPr>
        <w:t xml:space="preserve"> is being interpreted. </w:t>
      </w:r>
      <w:r w:rsidRPr="001F37EE">
        <w:rPr>
          <w:rFonts w:ascii="Source Sans Pro" w:hAnsi="Source Sans Pro"/>
        </w:rPr>
        <w:br/>
      </w:r>
      <w:r w:rsidRPr="001F37EE">
        <w:rPr>
          <w:rFonts w:ascii="Source Sans Pro" w:hAnsi="Source Sans Pro"/>
        </w:rPr>
        <w:br/>
        <w:t>This government has spent large amounts of taxpayer</w:t>
      </w:r>
      <w:r w:rsidR="000B65DB">
        <w:rPr>
          <w:rFonts w:ascii="Source Sans Pro" w:hAnsi="Source Sans Pro"/>
        </w:rPr>
        <w:t xml:space="preserve"> </w:t>
      </w:r>
      <w:r w:rsidRPr="001F37EE">
        <w:rPr>
          <w:rFonts w:ascii="Source Sans Pro" w:hAnsi="Source Sans Pro"/>
        </w:rPr>
        <w:t>funds on fighting charities in court about the interpretation of the Act, and now a whole lot more is being spent on public servants' and lawyers' time, and on Parliament's time, to create a fix for a situation that should have been addressed 5 years ago.</w:t>
      </w:r>
      <w:r>
        <w:rPr>
          <w:rFonts w:ascii="Source Sans Pro" w:hAnsi="Source Sans Pro"/>
        </w:rPr>
        <w:t xml:space="preserve"> </w:t>
      </w:r>
    </w:p>
    <w:p w:rsidR="00AB3136" w:rsidRDefault="000B65DB" w:rsidP="00AB3136">
      <w:pPr>
        <w:spacing w:after="0"/>
        <w:rPr>
          <w:rFonts w:ascii="Source Sans Pro" w:hAnsi="Source Sans Pro"/>
        </w:rPr>
      </w:pPr>
      <w:r>
        <w:rPr>
          <w:rFonts w:ascii="Source Sans Pro" w:hAnsi="Source Sans Pro"/>
        </w:rPr>
        <w:t>T</w:t>
      </w:r>
      <w:r w:rsidRPr="000B65DB">
        <w:rPr>
          <w:rFonts w:ascii="Source Sans Pro" w:hAnsi="Source Sans Pro"/>
        </w:rPr>
        <w:t xml:space="preserve">here is a continuing strong call from </w:t>
      </w:r>
      <w:r>
        <w:rPr>
          <w:rFonts w:ascii="Source Sans Pro" w:hAnsi="Source Sans Pro"/>
        </w:rPr>
        <w:t>across</w:t>
      </w:r>
      <w:r w:rsidRPr="000B65DB">
        <w:rPr>
          <w:rFonts w:ascii="Source Sans Pro" w:hAnsi="Source Sans Pro"/>
        </w:rPr>
        <w:t xml:space="preserve"> the charitable sector for the Charities Act to be reviewed</w:t>
      </w:r>
      <w:r>
        <w:rPr>
          <w:rFonts w:ascii="Source Sans Pro" w:hAnsi="Source Sans Pro"/>
        </w:rPr>
        <w:t>, but now w</w:t>
      </w:r>
      <w:r w:rsidR="001F37EE">
        <w:rPr>
          <w:rFonts w:ascii="Source Sans Pro" w:hAnsi="Source Sans Pro"/>
        </w:rPr>
        <w:t xml:space="preserve">e have to ask </w:t>
      </w:r>
      <w:r w:rsidR="001F37EE" w:rsidRPr="001F37EE">
        <w:rPr>
          <w:rFonts w:ascii="Source Sans Pro" w:hAnsi="Source Sans Pro"/>
        </w:rPr>
        <w:t>whether this sticking plaster approach is going to be used for Sports,</w:t>
      </w:r>
      <w:r>
        <w:rPr>
          <w:rFonts w:ascii="Source Sans Pro" w:hAnsi="Source Sans Pro"/>
        </w:rPr>
        <w:t xml:space="preserve"> for Health, Disability, etc. D</w:t>
      </w:r>
      <w:r w:rsidR="001F37EE" w:rsidRPr="001F37EE">
        <w:rPr>
          <w:rFonts w:ascii="Source Sans Pro" w:hAnsi="Source Sans Pro"/>
        </w:rPr>
        <w:t xml:space="preserve">oes </w:t>
      </w:r>
      <w:r>
        <w:rPr>
          <w:rFonts w:ascii="Source Sans Pro" w:hAnsi="Source Sans Pro"/>
        </w:rPr>
        <w:t xml:space="preserve">the </w:t>
      </w:r>
      <w:r w:rsidR="001F37EE" w:rsidRPr="001F37EE">
        <w:rPr>
          <w:rFonts w:ascii="Source Sans Pro" w:hAnsi="Source Sans Pro"/>
        </w:rPr>
        <w:t>government plan to address each sector</w:t>
      </w:r>
      <w:r w:rsidR="001F37EE">
        <w:rPr>
          <w:rFonts w:ascii="Source Sans Pro" w:hAnsi="Source Sans Pro"/>
        </w:rPr>
        <w:t>’</w:t>
      </w:r>
      <w:r w:rsidR="001F37EE" w:rsidRPr="001F37EE">
        <w:rPr>
          <w:rFonts w:ascii="Source Sans Pro" w:hAnsi="Source Sans Pro"/>
        </w:rPr>
        <w:t xml:space="preserve">s problem with its own special separate </w:t>
      </w:r>
      <w:r w:rsidR="001F37EE">
        <w:rPr>
          <w:rFonts w:ascii="Source Sans Pro" w:hAnsi="Source Sans Pro"/>
        </w:rPr>
        <w:t xml:space="preserve">piece </w:t>
      </w:r>
      <w:proofErr w:type="gramStart"/>
      <w:r w:rsidR="001F37EE">
        <w:rPr>
          <w:rFonts w:ascii="Source Sans Pro" w:hAnsi="Source Sans Pro"/>
        </w:rPr>
        <w:t xml:space="preserve">of </w:t>
      </w:r>
      <w:r>
        <w:rPr>
          <w:rFonts w:ascii="Source Sans Pro" w:hAnsi="Source Sans Pro"/>
        </w:rPr>
        <w:t xml:space="preserve"> </w:t>
      </w:r>
      <w:r w:rsidR="001F37EE">
        <w:rPr>
          <w:rFonts w:ascii="Source Sans Pro" w:hAnsi="Source Sans Pro"/>
        </w:rPr>
        <w:t>legislation</w:t>
      </w:r>
      <w:proofErr w:type="gramEnd"/>
      <w:r w:rsidR="001F37EE" w:rsidRPr="001F37EE">
        <w:rPr>
          <w:rFonts w:ascii="Source Sans Pro" w:hAnsi="Source Sans Pro"/>
        </w:rPr>
        <w:t>? </w:t>
      </w:r>
      <w:r>
        <w:rPr>
          <w:rFonts w:ascii="Source Sans Pro" w:hAnsi="Source Sans Pro"/>
        </w:rPr>
        <w:t>Why not address</w:t>
      </w:r>
      <w:r w:rsidR="001F37EE">
        <w:rPr>
          <w:rFonts w:ascii="Source Sans Pro" w:hAnsi="Source Sans Pro"/>
        </w:rPr>
        <w:t xml:space="preserve"> the real problem?</w:t>
      </w:r>
      <w:r>
        <w:rPr>
          <w:rFonts w:ascii="Source Sans Pro" w:hAnsi="Source Sans Pro"/>
        </w:rPr>
        <w:t xml:space="preserve"> </w:t>
      </w:r>
      <w:r w:rsidR="001F37EE" w:rsidRPr="001F37EE">
        <w:rPr>
          <w:rFonts w:ascii="Source Sans Pro" w:hAnsi="Source Sans Pro"/>
        </w:rPr>
        <w:br/>
      </w:r>
      <w:r w:rsidR="001F37EE" w:rsidRPr="001F37EE">
        <w:rPr>
          <w:rFonts w:ascii="Source Sans Pro" w:hAnsi="Source Sans Pro"/>
        </w:rPr>
        <w:br/>
        <w:t>"There are some aspects of the proposal government has come up with that are positive for families that need assistance to get into suitable housing, and the Community Housing Aotearoa network has helped create those policies" said Dave Henderson. "That's great, but it does not solve the underlying issue for charities. Many other groups that also generate value for communities could also be affected."</w:t>
      </w:r>
      <w:r w:rsidR="001F37EE" w:rsidRPr="001F37EE">
        <w:rPr>
          <w:rFonts w:ascii="Source Sans Pro" w:hAnsi="Source Sans Pro"/>
        </w:rPr>
        <w:br/>
      </w:r>
      <w:r w:rsidR="001F37EE" w:rsidRPr="001F37EE">
        <w:rPr>
          <w:rFonts w:ascii="Source Sans Pro" w:hAnsi="Source Sans Pro"/>
        </w:rPr>
        <w:br/>
      </w:r>
      <w:r w:rsidR="00AB3136" w:rsidRPr="00AB3136">
        <w:rPr>
          <w:rFonts w:ascii="Source Sans Pro" w:hAnsi="Source Sans Pro"/>
        </w:rPr>
        <w:t>Being registered as a charity is increasingly necessary for organisations providing support services in t</w:t>
      </w:r>
      <w:r w:rsidR="00AB3136">
        <w:rPr>
          <w:rFonts w:ascii="Source Sans Pro" w:hAnsi="Source Sans Pro"/>
        </w:rPr>
        <w:t>he community,</w:t>
      </w:r>
      <w:r w:rsidR="00AB3136" w:rsidRPr="00AB3136">
        <w:rPr>
          <w:rFonts w:ascii="Source Sans Pro" w:hAnsi="Source Sans Pro"/>
        </w:rPr>
        <w:t xml:space="preserve"> to be able to receive philanthropic funding. </w:t>
      </w:r>
      <w:r w:rsidR="001F37EE" w:rsidRPr="001F37EE">
        <w:rPr>
          <w:rFonts w:ascii="Source Sans Pro" w:hAnsi="Source Sans Pro"/>
        </w:rPr>
        <w:t>If government pushes these changes through there will be significant upheaval in the finances of t</w:t>
      </w:r>
      <w:r>
        <w:rPr>
          <w:rFonts w:ascii="Source Sans Pro" w:hAnsi="Source Sans Pro"/>
        </w:rPr>
        <w:t>he organisations affected. T</w:t>
      </w:r>
      <w:r w:rsidR="001F37EE" w:rsidRPr="001F37EE">
        <w:rPr>
          <w:rFonts w:ascii="Source Sans Pro" w:hAnsi="Source Sans Pro"/>
        </w:rPr>
        <w:t>here are risks it will undermine the banking arrangements they need to be able to build the nec</w:t>
      </w:r>
      <w:r>
        <w:rPr>
          <w:rFonts w:ascii="Source Sans Pro" w:hAnsi="Source Sans Pro"/>
        </w:rPr>
        <w:t xml:space="preserve">essary houses, and </w:t>
      </w:r>
      <w:r w:rsidR="00AB3136">
        <w:rPr>
          <w:rFonts w:ascii="Source Sans Pro" w:hAnsi="Source Sans Pro"/>
        </w:rPr>
        <w:t xml:space="preserve">will </w:t>
      </w:r>
      <w:r>
        <w:rPr>
          <w:rFonts w:ascii="Source Sans Pro" w:hAnsi="Source Sans Pro"/>
        </w:rPr>
        <w:t>delay the help that families need.</w:t>
      </w:r>
      <w:r w:rsidR="001F37EE" w:rsidRPr="001F37EE">
        <w:rPr>
          <w:rFonts w:ascii="Source Sans Pro" w:hAnsi="Source Sans Pro"/>
        </w:rPr>
        <w:br/>
      </w:r>
      <w:r w:rsidR="001F37EE" w:rsidRPr="001F37EE">
        <w:rPr>
          <w:rFonts w:ascii="Source Sans Pro" w:hAnsi="Source Sans Pro"/>
        </w:rPr>
        <w:lastRenderedPageBreak/>
        <w:br/>
        <w:t>Contact for further comments:</w:t>
      </w:r>
      <w:r w:rsidR="00AB3136">
        <w:rPr>
          <w:rFonts w:ascii="Source Sans Pro" w:hAnsi="Source Sans Pro"/>
        </w:rPr>
        <w:t xml:space="preserve"> </w:t>
      </w:r>
    </w:p>
    <w:p w:rsidR="00AB3136" w:rsidRDefault="00AB3136" w:rsidP="00AB3136">
      <w:pPr>
        <w:spacing w:after="0"/>
        <w:rPr>
          <w:rFonts w:ascii="Source Sans Pro" w:hAnsi="Source Sans Pro"/>
        </w:rPr>
      </w:pPr>
    </w:p>
    <w:p w:rsidR="00AB3136" w:rsidRDefault="00AB3136" w:rsidP="00AB3136">
      <w:pPr>
        <w:spacing w:after="0"/>
        <w:rPr>
          <w:rFonts w:ascii="Source Sans Pro" w:hAnsi="Source Sans Pro"/>
        </w:rPr>
      </w:pPr>
      <w:r>
        <w:rPr>
          <w:rFonts w:ascii="Source Sans Pro" w:hAnsi="Source Sans Pro"/>
        </w:rPr>
        <w:t xml:space="preserve">Dave </w:t>
      </w:r>
      <w:bookmarkStart w:id="0" w:name="_GoBack"/>
      <w:bookmarkEnd w:id="0"/>
      <w:r>
        <w:rPr>
          <w:rFonts w:ascii="Source Sans Pro" w:hAnsi="Source Sans Pro"/>
        </w:rPr>
        <w:t xml:space="preserve">Henderson: </w:t>
      </w:r>
      <w:r w:rsidR="001F37EE" w:rsidRPr="001F37EE">
        <w:rPr>
          <w:rFonts w:ascii="Source Sans Pro" w:hAnsi="Source Sans Pro"/>
        </w:rPr>
        <w:t>Chair</w:t>
      </w:r>
      <w:r>
        <w:rPr>
          <w:rFonts w:ascii="Source Sans Pro" w:hAnsi="Source Sans Pro"/>
        </w:rPr>
        <w:t xml:space="preserve"> of</w:t>
      </w:r>
      <w:r w:rsidR="001F37EE" w:rsidRPr="001F37EE">
        <w:rPr>
          <w:rFonts w:ascii="Source Sans Pro" w:hAnsi="Source Sans Pro"/>
        </w:rPr>
        <w:t xml:space="preserve"> ComVoices, and </w:t>
      </w:r>
      <w:r>
        <w:rPr>
          <w:rFonts w:ascii="Source Sans Pro" w:hAnsi="Source Sans Pro"/>
        </w:rPr>
        <w:t xml:space="preserve">External Relations Manager for </w:t>
      </w:r>
      <w:r w:rsidR="001F37EE" w:rsidRPr="001F37EE">
        <w:rPr>
          <w:rFonts w:ascii="Source Sans Pro" w:hAnsi="Source Sans Pro"/>
        </w:rPr>
        <w:t>Hui E! Community Aotearoa</w:t>
      </w:r>
    </w:p>
    <w:p w:rsidR="00FB1CBC" w:rsidRPr="001F37EE" w:rsidRDefault="001F37EE">
      <w:pPr>
        <w:rPr>
          <w:rFonts w:ascii="Source Sans Pro" w:hAnsi="Source Sans Pro"/>
        </w:rPr>
      </w:pPr>
      <w:r w:rsidRPr="001F37EE">
        <w:rPr>
          <w:rFonts w:ascii="Source Sans Pro" w:hAnsi="Source Sans Pro"/>
        </w:rPr>
        <w:t>E</w:t>
      </w:r>
      <w:r w:rsidR="00AB3136">
        <w:rPr>
          <w:rFonts w:ascii="Source Sans Pro" w:hAnsi="Source Sans Pro"/>
        </w:rPr>
        <w:t>mail</w:t>
      </w:r>
      <w:r w:rsidRPr="001F37EE">
        <w:rPr>
          <w:rFonts w:ascii="Source Sans Pro" w:hAnsi="Source Sans Pro"/>
        </w:rPr>
        <w:t xml:space="preserve">:  </w:t>
      </w:r>
      <w:hyperlink r:id="rId4" w:history="1">
        <w:r w:rsidRPr="001F37EE">
          <w:rPr>
            <w:rStyle w:val="Hyperlink"/>
            <w:rFonts w:ascii="Source Sans Pro" w:hAnsi="Source Sans Pro"/>
          </w:rPr>
          <w:t>dave.henderson@huie.org.nz</w:t>
        </w:r>
      </w:hyperlink>
      <w:r w:rsidRPr="001F37EE">
        <w:rPr>
          <w:rFonts w:ascii="Source Sans Pro" w:hAnsi="Source Sans Pro"/>
        </w:rPr>
        <w:t xml:space="preserve"> </w:t>
      </w:r>
      <w:r w:rsidR="00AB3136">
        <w:rPr>
          <w:rFonts w:ascii="Source Sans Pro" w:hAnsi="Source Sans Pro"/>
        </w:rPr>
        <w:t xml:space="preserve"> </w:t>
      </w:r>
      <w:r w:rsidR="00AB3136">
        <w:rPr>
          <w:rFonts w:ascii="Source Sans Pro" w:hAnsi="Source Sans Pro"/>
        </w:rPr>
        <w:tab/>
        <w:t>Mobile</w:t>
      </w:r>
      <w:r w:rsidRPr="001F37EE">
        <w:rPr>
          <w:rFonts w:ascii="Source Sans Pro" w:hAnsi="Source Sans Pro"/>
        </w:rPr>
        <w:t>:   +64 (0)27 4848 165</w:t>
      </w:r>
      <w:r w:rsidRPr="001F37EE">
        <w:rPr>
          <w:rFonts w:ascii="Source Sans Pro" w:hAnsi="Source Sans Pro"/>
        </w:rPr>
        <w:br/>
      </w:r>
    </w:p>
    <w:sectPr w:rsidR="00FB1CBC" w:rsidRPr="001F37EE" w:rsidSect="00AB3136">
      <w:pgSz w:w="11906" w:h="16838"/>
      <w:pgMar w:top="1361" w:right="1077" w:bottom="136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ource Sans Pro">
    <w:altName w:val="Segoe UI"/>
    <w:panose1 w:val="00000000000000000000"/>
    <w:charset w:val="00"/>
    <w:family w:val="swiss"/>
    <w:notTrueType/>
    <w:pitch w:val="variable"/>
    <w:sig w:usb0="00000001" w:usb1="00000001"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1F37EE"/>
    <w:rsid w:val="0000185D"/>
    <w:rsid w:val="000B65DB"/>
    <w:rsid w:val="001F37EE"/>
    <w:rsid w:val="008736E4"/>
    <w:rsid w:val="00AB3136"/>
    <w:rsid w:val="00CE0E46"/>
    <w:rsid w:val="00FB1CB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7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7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7498830">
      <w:bodyDiv w:val="1"/>
      <w:marLeft w:val="0"/>
      <w:marRight w:val="0"/>
      <w:marTop w:val="0"/>
      <w:marBottom w:val="0"/>
      <w:divBdr>
        <w:top w:val="none" w:sz="0" w:space="0" w:color="auto"/>
        <w:left w:val="none" w:sz="0" w:space="0" w:color="auto"/>
        <w:bottom w:val="none" w:sz="0" w:space="0" w:color="auto"/>
        <w:right w:val="none" w:sz="0" w:space="0" w:color="auto"/>
      </w:divBdr>
      <w:divsChild>
        <w:div w:id="2053918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e.henderson@hui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Joan Isaac</cp:lastModifiedBy>
  <cp:revision>2</cp:revision>
  <dcterms:created xsi:type="dcterms:W3CDTF">2015-07-03T03:56:00Z</dcterms:created>
  <dcterms:modified xsi:type="dcterms:W3CDTF">2015-07-03T03:56:00Z</dcterms:modified>
</cp:coreProperties>
</file>